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bookmarkStart w:id="0" w:name="_GoBack"/>
      <w:bookmarkEnd w:id="0"/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A256BE">
        <w:t xml:space="preserve"> </w:t>
      </w:r>
      <w:r>
        <w:t xml:space="preserve"> </w:t>
      </w:r>
      <w:proofErr w:type="spellStart"/>
      <w:r w:rsidR="00A256BE">
        <w:t>Родинского</w:t>
      </w:r>
      <w:proofErr w:type="spellEnd"/>
      <w:r w:rsidR="00A256BE">
        <w:t xml:space="preserve"> </w:t>
      </w:r>
      <w:r>
        <w:t>сельского Совета депутатов</w:t>
      </w:r>
      <w:r w:rsidR="00101114">
        <w:t xml:space="preserve"> «Об утверждении</w:t>
      </w:r>
      <w:r>
        <w:t xml:space="preserve"> бюджета  муниципального образования</w:t>
      </w:r>
      <w:r w:rsidR="00966881">
        <w:t xml:space="preserve"> </w:t>
      </w:r>
      <w:proofErr w:type="spellStart"/>
      <w:r w:rsidR="00A256BE">
        <w:t>Родинский</w:t>
      </w:r>
      <w:proofErr w:type="spellEnd"/>
      <w:r>
        <w:t xml:space="preserve"> сельсовет 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proofErr w:type="spellStart"/>
      <w:r>
        <w:t>_</w:t>
      </w:r>
      <w:r w:rsidR="00A256BE">
        <w:t>Родинског</w:t>
      </w:r>
      <w:r w:rsidR="00106EB1">
        <w:t>о</w:t>
      </w:r>
      <w:proofErr w:type="spellEnd"/>
      <w:r w:rsidR="00A256BE">
        <w:t xml:space="preserve"> </w:t>
      </w:r>
      <w:r>
        <w:t>сельского Совета депутатов «Об утверждении бюджета муниципального образования</w:t>
      </w:r>
      <w:r w:rsidR="00A85625">
        <w:t xml:space="preserve"> </w:t>
      </w:r>
      <w:proofErr w:type="spellStart"/>
      <w:r w:rsidR="00A256BE">
        <w:t>Родинский</w:t>
      </w:r>
      <w:proofErr w:type="spellEnd"/>
      <w:r>
        <w:t xml:space="preserve"> сельсовет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 xml:space="preserve"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</w:t>
      </w:r>
      <w:proofErr w:type="spellStart"/>
      <w:r w:rsidR="00BA6A19">
        <w:t>Родинского</w:t>
      </w:r>
      <w:proofErr w:type="spellEnd"/>
      <w:r w:rsidR="00BA6A19">
        <w:t xml:space="preserve"> района Алтайского края»</w:t>
      </w:r>
      <w:r w:rsidR="00A85625">
        <w:t>,</w:t>
      </w:r>
      <w:r w:rsidR="00BA6A19">
        <w:t xml:space="preserve">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proofErr w:type="spellStart"/>
      <w:r w:rsidR="00A256BE">
        <w:t>Родинского</w:t>
      </w:r>
      <w:proofErr w:type="spellEnd"/>
      <w:r w:rsidR="00A256BE">
        <w:t xml:space="preserve"> </w:t>
      </w:r>
      <w:r>
        <w:t xml:space="preserve">сельского совета депутатов «Об утверждении бюджета  муниципального образования </w:t>
      </w:r>
      <w:proofErr w:type="spellStart"/>
      <w:r>
        <w:t>_</w:t>
      </w:r>
      <w:r w:rsidR="00A256BE">
        <w:t>Родинский</w:t>
      </w:r>
      <w:proofErr w:type="spellEnd"/>
      <w:r>
        <w:t xml:space="preserve"> </w:t>
      </w:r>
      <w:r w:rsidR="00A256BE">
        <w:t xml:space="preserve">сельсовет </w:t>
      </w:r>
      <w:r>
        <w:t>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бюджета внесен на рассмотрение сельского Совета депутатов</w:t>
      </w:r>
      <w:r w:rsidR="00542207">
        <w:t>,</w:t>
      </w:r>
      <w:r w:rsidR="002349FA">
        <w:t xml:space="preserve"> в составе и в срок, установленные статьей 2 п.1-1.2.1 Соглашени</w:t>
      </w:r>
      <w:r w:rsidR="00A256BE">
        <w:t>я</w:t>
      </w:r>
      <w:r w:rsidR="002349FA">
        <w:t xml:space="preserve"> о передаче полномочий контрольно-счетном</w:t>
      </w:r>
      <w:r w:rsidR="00014A4E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proofErr w:type="spellStart"/>
      <w:r w:rsidR="00A256BE">
        <w:rPr>
          <w:sz w:val="28"/>
          <w:szCs w:val="28"/>
        </w:rPr>
        <w:t>Родинского</w:t>
      </w:r>
      <w:proofErr w:type="spellEnd"/>
      <w:r w:rsidR="00A256BE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сельсовета в соответствии с требованиями Бюджетного кодекса Российской Федерации, нормативными правовыми актами Российской Федерации и </w:t>
      </w:r>
      <w:r w:rsidRPr="002349FA">
        <w:rPr>
          <w:sz w:val="28"/>
          <w:szCs w:val="28"/>
        </w:rPr>
        <w:lastRenderedPageBreak/>
        <w:t>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 xml:space="preserve">вержденных решением </w:t>
      </w:r>
      <w:proofErr w:type="spellStart"/>
      <w:r w:rsidR="00966881">
        <w:rPr>
          <w:sz w:val="28"/>
          <w:szCs w:val="28"/>
        </w:rPr>
        <w:t>Родинского</w:t>
      </w:r>
      <w:proofErr w:type="spellEnd"/>
      <w:r w:rsidR="00966881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966881">
        <w:rPr>
          <w:sz w:val="28"/>
          <w:szCs w:val="28"/>
        </w:rPr>
        <w:t xml:space="preserve"> 12.12.2019 №40 </w:t>
      </w:r>
      <w:r w:rsidRPr="002349FA">
        <w:rPr>
          <w:sz w:val="28"/>
          <w:szCs w:val="28"/>
        </w:rPr>
        <w:t xml:space="preserve"> «Об утверждении бюджета </w:t>
      </w:r>
      <w:r w:rsidR="00C95C49">
        <w:rPr>
          <w:sz w:val="28"/>
          <w:szCs w:val="28"/>
        </w:rPr>
        <w:t xml:space="preserve"> муниципального образования </w:t>
      </w:r>
      <w:proofErr w:type="spellStart"/>
      <w:r w:rsidR="00C95C49">
        <w:rPr>
          <w:sz w:val="28"/>
          <w:szCs w:val="28"/>
        </w:rPr>
        <w:t>_</w:t>
      </w:r>
      <w:r w:rsidR="00966881">
        <w:rPr>
          <w:sz w:val="28"/>
          <w:szCs w:val="28"/>
        </w:rPr>
        <w:t>Родинский</w:t>
      </w:r>
      <w:proofErr w:type="spellEnd"/>
      <w:r w:rsidR="00966881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 сельсовет  на 20</w:t>
      </w:r>
      <w:r w:rsidR="00C95C49">
        <w:rPr>
          <w:sz w:val="28"/>
          <w:szCs w:val="28"/>
        </w:rPr>
        <w:t>2</w:t>
      </w:r>
      <w:r w:rsidR="00764D9B">
        <w:rPr>
          <w:sz w:val="28"/>
          <w:szCs w:val="28"/>
        </w:rPr>
        <w:t>0</w:t>
      </w:r>
      <w:r w:rsidRPr="002349FA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66881">
            <w:pPr>
              <w:jc w:val="center"/>
            </w:pPr>
            <w:r w:rsidRPr="00C95C49">
              <w:t xml:space="preserve">Решение № </w:t>
            </w:r>
            <w:r w:rsidR="00966881">
              <w:t xml:space="preserve">40 </w:t>
            </w:r>
            <w:r w:rsidRPr="00C95C49">
              <w:t xml:space="preserve"> от </w:t>
            </w:r>
            <w:r w:rsidR="00966881">
              <w:t>12.12.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jc w:val="center"/>
            </w:pPr>
            <w:r>
              <w:t>21697,9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356E7" w:rsidP="000356E7">
            <w:pPr>
              <w:ind w:left="1280"/>
            </w:pPr>
            <w:r>
              <w:t>22494,5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jc w:val="center"/>
            </w:pPr>
            <w:r>
              <w:t>21697,9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356E7" w:rsidP="000356E7">
            <w:pPr>
              <w:ind w:left="1280"/>
            </w:pPr>
            <w:r>
              <w:t>22</w:t>
            </w:r>
            <w:r w:rsidR="00966881">
              <w:t>494,5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947997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0356E7">
        <w:rPr>
          <w:sz w:val="28"/>
          <w:szCs w:val="28"/>
        </w:rPr>
        <w:t>3,7</w:t>
      </w:r>
      <w:r w:rsidRPr="00C95C49">
        <w:rPr>
          <w:sz w:val="28"/>
          <w:szCs w:val="28"/>
        </w:rPr>
        <w:t xml:space="preserve"> процентов </w:t>
      </w:r>
      <w:r w:rsidR="000356E7">
        <w:rPr>
          <w:sz w:val="28"/>
          <w:szCs w:val="28"/>
        </w:rPr>
        <w:t xml:space="preserve">выше </w:t>
      </w:r>
      <w:r w:rsidRPr="00C95C49">
        <w:rPr>
          <w:sz w:val="28"/>
          <w:szCs w:val="28"/>
        </w:rPr>
        <w:t xml:space="preserve">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966881">
        <w:rPr>
          <w:sz w:val="28"/>
          <w:szCs w:val="28"/>
        </w:rPr>
        <w:t>40 ил</w:t>
      </w:r>
      <w:r w:rsidRPr="00C95C49">
        <w:rPr>
          <w:sz w:val="28"/>
          <w:szCs w:val="28"/>
        </w:rPr>
        <w:t xml:space="preserve">и </w:t>
      </w:r>
      <w:r w:rsidR="000356E7">
        <w:rPr>
          <w:sz w:val="28"/>
          <w:szCs w:val="28"/>
        </w:rPr>
        <w:t>больше</w:t>
      </w:r>
      <w:r w:rsidRPr="00C95C49">
        <w:rPr>
          <w:sz w:val="28"/>
          <w:szCs w:val="28"/>
        </w:rPr>
        <w:t xml:space="preserve"> на </w:t>
      </w:r>
      <w:r w:rsidR="000356E7">
        <w:rPr>
          <w:sz w:val="28"/>
          <w:szCs w:val="28"/>
        </w:rPr>
        <w:t>796,6</w:t>
      </w:r>
      <w:r w:rsidRPr="00C95C49">
        <w:rPr>
          <w:sz w:val="28"/>
          <w:szCs w:val="28"/>
        </w:rPr>
        <w:t xml:space="preserve"> тыс. рублей.</w:t>
      </w:r>
      <w:r w:rsidR="00947997">
        <w:rPr>
          <w:sz w:val="28"/>
          <w:szCs w:val="28"/>
        </w:rPr>
        <w:t xml:space="preserve"> Объемы бюджетных ассигнований на оплату денежного содержания муниципальных служащих и фонда оплаты труда рассчитаны с учетом сохранения действующих в текущем финансовом году</w:t>
      </w:r>
      <w:r w:rsidR="00940CE4">
        <w:rPr>
          <w:sz w:val="28"/>
          <w:szCs w:val="28"/>
        </w:rPr>
        <w:t xml:space="preserve"> (увеличение минимального </w:t>
      </w:r>
      <w:proofErr w:type="gramStart"/>
      <w:r w:rsidR="00940CE4">
        <w:rPr>
          <w:sz w:val="28"/>
          <w:szCs w:val="28"/>
        </w:rPr>
        <w:t>размера</w:t>
      </w:r>
      <w:r w:rsidR="008F4DD0">
        <w:rPr>
          <w:sz w:val="28"/>
          <w:szCs w:val="28"/>
        </w:rPr>
        <w:t xml:space="preserve"> </w:t>
      </w:r>
      <w:r w:rsidR="00940CE4">
        <w:rPr>
          <w:sz w:val="28"/>
          <w:szCs w:val="28"/>
        </w:rPr>
        <w:t xml:space="preserve"> оплаты</w:t>
      </w:r>
      <w:r w:rsidR="008F4DD0">
        <w:rPr>
          <w:sz w:val="28"/>
          <w:szCs w:val="28"/>
        </w:rPr>
        <w:t xml:space="preserve"> </w:t>
      </w:r>
      <w:r w:rsidR="00940CE4">
        <w:rPr>
          <w:sz w:val="28"/>
          <w:szCs w:val="28"/>
        </w:rPr>
        <w:t xml:space="preserve"> труда</w:t>
      </w:r>
      <w:proofErr w:type="gramEnd"/>
      <w:r w:rsidR="00940CE4">
        <w:rPr>
          <w:sz w:val="28"/>
          <w:szCs w:val="28"/>
        </w:rPr>
        <w:t xml:space="preserve"> до 12792 рубля</w:t>
      </w:r>
      <w:r w:rsidR="00DC0815" w:rsidRPr="00DC0815">
        <w:rPr>
          <w:sz w:val="28"/>
          <w:szCs w:val="28"/>
        </w:rPr>
        <w:t xml:space="preserve"> </w:t>
      </w:r>
      <w:r w:rsidR="00DC0815">
        <w:rPr>
          <w:sz w:val="28"/>
          <w:szCs w:val="28"/>
        </w:rPr>
        <w:t>учтено</w:t>
      </w:r>
      <w:r w:rsidR="00940CE4">
        <w:rPr>
          <w:sz w:val="28"/>
          <w:szCs w:val="28"/>
        </w:rPr>
        <w:t>).</w:t>
      </w:r>
      <w:r w:rsidRPr="00C95C49">
        <w:rPr>
          <w:sz w:val="28"/>
          <w:szCs w:val="28"/>
        </w:rPr>
        <w:t xml:space="preserve"> </w:t>
      </w:r>
    </w:p>
    <w:p w:rsidR="00C95C49" w:rsidRDefault="00947997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проектируемых расходов бюджета произведен без учета темпов роста расходов на оплату жилищно-коммунальных услуг, расходы определены на уровне 2020 года. Снижение </w:t>
      </w:r>
      <w:r w:rsidR="00C95C49" w:rsidRPr="00C95C49">
        <w:rPr>
          <w:sz w:val="28"/>
          <w:szCs w:val="28"/>
        </w:rPr>
        <w:t xml:space="preserve">  доходов </w:t>
      </w:r>
      <w:r>
        <w:rPr>
          <w:sz w:val="28"/>
          <w:szCs w:val="28"/>
        </w:rPr>
        <w:t xml:space="preserve"> и уменьшение     </w:t>
      </w:r>
      <w:r w:rsidR="00C95C49" w:rsidRPr="00C95C49">
        <w:rPr>
          <w:sz w:val="28"/>
          <w:szCs w:val="28"/>
        </w:rPr>
        <w:t xml:space="preserve"> объема безвозмездных поступлений из районного бюджета</w:t>
      </w:r>
      <w:r w:rsidR="00F14BDE">
        <w:rPr>
          <w:sz w:val="28"/>
          <w:szCs w:val="28"/>
        </w:rPr>
        <w:t>, негативно отразятся на финансировании прогнозируемых параметров расходов бюджета поселения.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966881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F14BDE">
        <w:rPr>
          <w:sz w:val="28"/>
          <w:szCs w:val="28"/>
        </w:rPr>
        <w:t xml:space="preserve">, что не нарушает </w:t>
      </w:r>
      <w:r>
        <w:rPr>
          <w:sz w:val="28"/>
          <w:szCs w:val="28"/>
        </w:rPr>
        <w:t xml:space="preserve"> положения  пункта 3 статьи</w:t>
      </w:r>
      <w:r w:rsidR="00F14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нормативы отчислений доходов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356E7">
        <w:rPr>
          <w:sz w:val="28"/>
          <w:szCs w:val="28"/>
        </w:rPr>
        <w:t>22</w:t>
      </w:r>
      <w:r w:rsidR="00CD5D93">
        <w:rPr>
          <w:sz w:val="28"/>
          <w:szCs w:val="28"/>
        </w:rPr>
        <w:t>494,5</w:t>
      </w:r>
      <w:r w:rsidRPr="00C95C49">
        <w:rPr>
          <w:sz w:val="28"/>
          <w:szCs w:val="28"/>
        </w:rPr>
        <w:t xml:space="preserve"> тыс.</w:t>
      </w:r>
      <w:r w:rsidR="00125296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руб</w:t>
      </w:r>
      <w:r w:rsidR="00125296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года приведены в соответствии с первоначальным планом, утвержденным решением о бюджете № </w:t>
      </w:r>
      <w:r w:rsidR="00CD5D93">
        <w:rPr>
          <w:sz w:val="28"/>
          <w:szCs w:val="28"/>
        </w:rPr>
        <w:t xml:space="preserve">40 </w:t>
      </w:r>
      <w:r w:rsidRPr="00C95C49">
        <w:rPr>
          <w:sz w:val="28"/>
          <w:szCs w:val="28"/>
        </w:rPr>
        <w:t xml:space="preserve">от </w:t>
      </w:r>
      <w:r w:rsidR="00CD5D93">
        <w:rPr>
          <w:sz w:val="28"/>
          <w:szCs w:val="28"/>
        </w:rPr>
        <w:t>12.12.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62E37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0B62FD">
              <w:rPr>
                <w:sz w:val="24"/>
                <w:szCs w:val="24"/>
              </w:rPr>
              <w:t>40</w:t>
            </w:r>
            <w:r w:rsidRPr="0097090C">
              <w:rPr>
                <w:sz w:val="24"/>
                <w:szCs w:val="24"/>
              </w:rPr>
              <w:t xml:space="preserve"> первоначальный</w:t>
            </w:r>
            <w:r w:rsidR="00962E37">
              <w:rPr>
                <w:sz w:val="24"/>
                <w:szCs w:val="24"/>
              </w:rPr>
              <w:t xml:space="preserve"> утвержденный бюджет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B0B15" w:rsidP="008F4DD0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№40</w:t>
            </w:r>
            <w:r w:rsidR="001208E1">
              <w:rPr>
                <w:sz w:val="24"/>
                <w:szCs w:val="24"/>
              </w:rPr>
              <w:t xml:space="preserve"> </w:t>
            </w:r>
            <w:proofErr w:type="gramStart"/>
            <w:r w:rsidR="001208E1">
              <w:rPr>
                <w:sz w:val="24"/>
                <w:szCs w:val="24"/>
              </w:rPr>
              <w:t>уточненн</w:t>
            </w:r>
            <w:r w:rsidR="008F4DD0">
              <w:rPr>
                <w:sz w:val="24"/>
                <w:szCs w:val="24"/>
              </w:rPr>
              <w:t>ый</w:t>
            </w:r>
            <w:proofErr w:type="gramEnd"/>
            <w:r w:rsidR="00AD1CFB">
              <w:rPr>
                <w:sz w:val="24"/>
                <w:szCs w:val="24"/>
              </w:rPr>
              <w:t xml:space="preserve"> </w:t>
            </w:r>
            <w:r w:rsidR="001208E1">
              <w:rPr>
                <w:sz w:val="24"/>
                <w:szCs w:val="24"/>
              </w:rPr>
              <w:t xml:space="preserve"> </w:t>
            </w:r>
            <w:r w:rsidR="00AD1CFB">
              <w:rPr>
                <w:sz w:val="24"/>
                <w:szCs w:val="24"/>
              </w:rPr>
              <w:t>(</w:t>
            </w:r>
            <w:r w:rsidR="001208E1">
              <w:rPr>
                <w:sz w:val="24"/>
                <w:szCs w:val="24"/>
              </w:rPr>
              <w:t>ожидаем</w:t>
            </w:r>
            <w:r w:rsidR="00AD1CFB">
              <w:rPr>
                <w:sz w:val="24"/>
                <w:szCs w:val="24"/>
              </w:rPr>
              <w:t>ая</w:t>
            </w:r>
            <w:r w:rsidR="008F4DD0">
              <w:rPr>
                <w:sz w:val="24"/>
                <w:szCs w:val="24"/>
              </w:rPr>
              <w:t xml:space="preserve"> оценка</w:t>
            </w:r>
            <w:r w:rsidR="001208E1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449A8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62E3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B62FD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0356E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43,2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DA568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449A8" w:rsidP="007449A8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62E3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B62FD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0356E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0356E7">
              <w:rPr>
                <w:sz w:val="24"/>
                <w:szCs w:val="24"/>
              </w:rPr>
              <w:t>4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11532,9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449A8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13552,4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62E3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0B62FD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B62FD">
              <w:rPr>
                <w:sz w:val="24"/>
                <w:szCs w:val="24"/>
              </w:rPr>
              <w:t>452,5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359DE" w:rsidP="00D359DE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21697,9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449A8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23472,4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62E3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0356E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22494,5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DC081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2021 год к уровню ожидаемого исполнения 2020 года обусловлено предоставлением в текущем году значительной финансовой помощи из вышестоящего бюджета в виде дотации, межбюджетных трансфертов и других безвозмездных поступлений.</w:t>
      </w: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CA45AC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CA45AC">
        <w:rPr>
          <w:sz w:val="28"/>
          <w:szCs w:val="28"/>
        </w:rPr>
        <w:t xml:space="preserve"> 12</w:t>
      </w:r>
      <w:r w:rsidR="00A85625">
        <w:rPr>
          <w:sz w:val="28"/>
          <w:szCs w:val="28"/>
        </w:rPr>
        <w:t>2</w:t>
      </w:r>
      <w:r w:rsidR="00CA45AC">
        <w:rPr>
          <w:sz w:val="28"/>
          <w:szCs w:val="28"/>
        </w:rPr>
        <w:t xml:space="preserve">,0 тыс. рублей   </w:t>
      </w:r>
      <w:r w:rsidRPr="0097090C">
        <w:rPr>
          <w:sz w:val="28"/>
          <w:szCs w:val="28"/>
        </w:rPr>
        <w:t xml:space="preserve">тыс. рублей или на </w:t>
      </w:r>
      <w:r w:rsidR="00CA45AC">
        <w:rPr>
          <w:sz w:val="28"/>
          <w:szCs w:val="28"/>
        </w:rPr>
        <w:t>1</w:t>
      </w:r>
      <w:r w:rsidR="004A68AE">
        <w:rPr>
          <w:sz w:val="28"/>
          <w:szCs w:val="28"/>
        </w:rPr>
        <w:t>,2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CA45AC">
        <w:rPr>
          <w:sz w:val="28"/>
          <w:szCs w:val="28"/>
        </w:rPr>
        <w:t xml:space="preserve">меньше </w:t>
      </w:r>
      <w:r w:rsidRPr="0097090C">
        <w:rPr>
          <w:sz w:val="28"/>
          <w:szCs w:val="28"/>
        </w:rPr>
        <w:t xml:space="preserve">на </w:t>
      </w:r>
      <w:r w:rsidR="00CA45AC">
        <w:rPr>
          <w:sz w:val="28"/>
          <w:szCs w:val="28"/>
        </w:rPr>
        <w:t xml:space="preserve"> сумму 123,0 т</w:t>
      </w:r>
      <w:r w:rsidRPr="0097090C">
        <w:rPr>
          <w:sz w:val="28"/>
          <w:szCs w:val="28"/>
        </w:rPr>
        <w:t xml:space="preserve">ыс. руб. или на </w:t>
      </w:r>
      <w:r w:rsidR="00CA45AC">
        <w:rPr>
          <w:sz w:val="28"/>
          <w:szCs w:val="28"/>
        </w:rPr>
        <w:t>1,2</w:t>
      </w:r>
      <w:r w:rsidRPr="0097090C">
        <w:rPr>
          <w:sz w:val="28"/>
          <w:szCs w:val="28"/>
        </w:rPr>
        <w:t>%).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D359DE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DA568C">
        <w:rPr>
          <w:sz w:val="28"/>
          <w:szCs w:val="28"/>
        </w:rPr>
        <w:t>46,8</w:t>
      </w:r>
      <w:r>
        <w:rPr>
          <w:sz w:val="28"/>
          <w:szCs w:val="28"/>
        </w:rPr>
        <w:t xml:space="preserve"> процентов – в 2020 году до </w:t>
      </w:r>
      <w:r w:rsidR="00D359DE">
        <w:rPr>
          <w:sz w:val="28"/>
          <w:szCs w:val="28"/>
        </w:rPr>
        <w:t>44,6</w:t>
      </w:r>
      <w:r w:rsidR="00DA5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A74875">
        <w:rPr>
          <w:sz w:val="28"/>
          <w:szCs w:val="28"/>
        </w:rPr>
        <w:t xml:space="preserve">земельный налог 6000,0   тыс. рублей или 61,7%;  </w:t>
      </w:r>
      <w:r>
        <w:rPr>
          <w:sz w:val="28"/>
          <w:szCs w:val="28"/>
        </w:rPr>
        <w:t xml:space="preserve">налог на имущество, запланирован в объеме  </w:t>
      </w:r>
      <w:r w:rsidR="00A74875">
        <w:rPr>
          <w:sz w:val="28"/>
          <w:szCs w:val="28"/>
        </w:rPr>
        <w:t>1853,0</w:t>
      </w:r>
      <w:r>
        <w:rPr>
          <w:sz w:val="28"/>
          <w:szCs w:val="28"/>
        </w:rPr>
        <w:t xml:space="preserve">  тыс. рублей </w:t>
      </w:r>
      <w:r w:rsidR="00DA568C">
        <w:rPr>
          <w:sz w:val="28"/>
          <w:szCs w:val="28"/>
        </w:rPr>
        <w:t xml:space="preserve"> или</w:t>
      </w:r>
      <w:r w:rsidR="00A74875">
        <w:rPr>
          <w:sz w:val="28"/>
          <w:szCs w:val="28"/>
        </w:rPr>
        <w:t xml:space="preserve"> 19,0% налоговых доходов; налог на доходы физических лиц в сумме 1134,0 тыс. рублей, что в прогнозе 2021 года составит 11,7 %.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962E37">
        <w:rPr>
          <w:sz w:val="28"/>
          <w:szCs w:val="28"/>
        </w:rPr>
        <w:t xml:space="preserve"> </w:t>
      </w:r>
      <w:r w:rsidR="00852B8F">
        <w:rPr>
          <w:sz w:val="28"/>
          <w:szCs w:val="28"/>
        </w:rPr>
        <w:t>12</w:t>
      </w:r>
      <w:r w:rsidR="00962E37">
        <w:rPr>
          <w:sz w:val="28"/>
          <w:szCs w:val="28"/>
        </w:rPr>
        <w:t>452,5</w:t>
      </w:r>
      <w:r w:rsidRPr="0097090C">
        <w:rPr>
          <w:sz w:val="28"/>
          <w:szCs w:val="28"/>
        </w:rPr>
        <w:t xml:space="preserve">  тыс. рублей, что </w:t>
      </w:r>
      <w:r w:rsidR="00852B8F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 решением № </w:t>
      </w:r>
      <w:r w:rsidR="00962E37">
        <w:rPr>
          <w:sz w:val="28"/>
          <w:szCs w:val="28"/>
        </w:rPr>
        <w:t>40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852B8F">
        <w:rPr>
          <w:sz w:val="28"/>
          <w:szCs w:val="28"/>
        </w:rPr>
        <w:t>919,6</w:t>
      </w:r>
      <w:r w:rsidRPr="0097090C">
        <w:rPr>
          <w:sz w:val="28"/>
          <w:szCs w:val="28"/>
        </w:rPr>
        <w:t xml:space="preserve"> тыс. руб. или </w:t>
      </w:r>
      <w:r w:rsidR="00962E37">
        <w:rPr>
          <w:sz w:val="28"/>
          <w:szCs w:val="28"/>
        </w:rPr>
        <w:t xml:space="preserve"> на </w:t>
      </w:r>
      <w:r w:rsidR="00852B8F">
        <w:rPr>
          <w:sz w:val="28"/>
          <w:szCs w:val="28"/>
        </w:rPr>
        <w:t>8,0</w:t>
      </w:r>
      <w:r w:rsidRPr="0097090C">
        <w:rPr>
          <w:sz w:val="28"/>
          <w:szCs w:val="28"/>
        </w:rPr>
        <w:t xml:space="preserve"> процентов. Анализ исполнения бюджета поселения за ряд последних лет </w:t>
      </w:r>
      <w:r w:rsidRPr="0097090C">
        <w:rPr>
          <w:sz w:val="28"/>
          <w:szCs w:val="28"/>
        </w:rPr>
        <w:lastRenderedPageBreak/>
        <w:t>показывает, что объем межбюджетных трансфертов увеличивается к первоначально утвержденным ассигнованиям в течение финансового года.</w:t>
      </w:r>
    </w:p>
    <w:p w:rsidR="007A6681" w:rsidRDefault="007A668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средства из вышестоящего бюджета на планируемый период в ви</w:t>
      </w:r>
      <w:r w:rsidR="00E65915">
        <w:rPr>
          <w:sz w:val="28"/>
          <w:szCs w:val="28"/>
        </w:rPr>
        <w:t>д</w:t>
      </w:r>
      <w:r>
        <w:rPr>
          <w:sz w:val="28"/>
          <w:szCs w:val="28"/>
        </w:rPr>
        <w:t>е дотации на выравнивание бюджетной обеспеченности в объеме 454,6 тыс. рублей</w:t>
      </w:r>
      <w:r w:rsidR="00E65915">
        <w:rPr>
          <w:sz w:val="28"/>
          <w:szCs w:val="28"/>
        </w:rPr>
        <w:t>; субвенции по переданным полномочиям: на функционирование административной комиссии в сумме 0,4 тыс. рублей и по первичному воинскому учету на территориях,  где отсутствуют военные комиссариаты в сумме 949,7 тыс. рублей</w:t>
      </w:r>
      <w:r w:rsidR="00852B8F">
        <w:rPr>
          <w:sz w:val="28"/>
          <w:szCs w:val="28"/>
        </w:rPr>
        <w:t>;</w:t>
      </w:r>
      <w:r w:rsidR="000F4FAB">
        <w:rPr>
          <w:sz w:val="28"/>
          <w:szCs w:val="28"/>
        </w:rPr>
        <w:t xml:space="preserve"> </w:t>
      </w:r>
      <w:r w:rsidR="00852B8F">
        <w:rPr>
          <w:sz w:val="28"/>
          <w:szCs w:val="28"/>
        </w:rPr>
        <w:t>субсидии на реализацию программы формирования современной городской среды в рамках национального проекта «Жилье и городская среда»</w:t>
      </w:r>
      <w:r w:rsidR="000F4FAB">
        <w:rPr>
          <w:sz w:val="28"/>
          <w:szCs w:val="28"/>
        </w:rPr>
        <w:t xml:space="preserve"> в сумме 4000,0 тыс. рублей.</w:t>
      </w:r>
    </w:p>
    <w:p w:rsidR="00E65915" w:rsidRDefault="00E6591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о бюджете на 2021 год предусмотрены межбюджетные трансферты на выполнение переданных по соглашению полномочий </w:t>
      </w:r>
      <w:r w:rsidR="00796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объеме </w:t>
      </w:r>
      <w:r w:rsidR="002D3474">
        <w:rPr>
          <w:sz w:val="28"/>
          <w:szCs w:val="28"/>
        </w:rPr>
        <w:t xml:space="preserve"> </w:t>
      </w:r>
      <w:r>
        <w:rPr>
          <w:sz w:val="28"/>
          <w:szCs w:val="28"/>
        </w:rPr>
        <w:t>2956,3 тыс. рублей</w:t>
      </w:r>
      <w:r w:rsidR="004A68AE">
        <w:rPr>
          <w:sz w:val="28"/>
          <w:szCs w:val="28"/>
        </w:rPr>
        <w:t xml:space="preserve">, </w:t>
      </w:r>
      <w:r>
        <w:rPr>
          <w:sz w:val="28"/>
          <w:szCs w:val="28"/>
        </w:rPr>
        <w:t>из</w:t>
      </w:r>
      <w:r w:rsidR="000F4FAB">
        <w:rPr>
          <w:sz w:val="28"/>
          <w:szCs w:val="28"/>
        </w:rPr>
        <w:t xml:space="preserve"> </w:t>
      </w:r>
      <w:r>
        <w:rPr>
          <w:sz w:val="28"/>
          <w:szCs w:val="28"/>
        </w:rPr>
        <w:t>них на дорожную деятельность 1900,0 тыс. рублей</w:t>
      </w:r>
      <w:r w:rsidR="00B63E96">
        <w:rPr>
          <w:sz w:val="28"/>
          <w:szCs w:val="28"/>
        </w:rPr>
        <w:t>,</w:t>
      </w:r>
      <w:r w:rsidR="0054220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>на транспортные услуги 1,0 тыс. рублей,</w:t>
      </w:r>
      <w:r w:rsidR="0054220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>на оказание ритуальных услуг и содержание мест захоронения 350,0 тыс. рублей, на организацию</w:t>
      </w:r>
      <w:r w:rsidR="0079699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 сбора и вывоза твердых бытовых отходов</w:t>
      </w:r>
      <w:r w:rsidR="002D3474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 600,0 тыс. рублей, на организацию  коммунальных услуг 5,0 тыс. рублей, на утверждение правил землепользования и застройки 0,3 тыс. рублей, на содержание жилищного фонда 100,0 тыс. рублей. </w:t>
      </w:r>
    </w:p>
    <w:p w:rsidR="00B63E96" w:rsidRPr="0097090C" w:rsidRDefault="00B63E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</w:t>
      </w:r>
      <w:r w:rsidR="00542207">
        <w:rPr>
          <w:sz w:val="28"/>
          <w:szCs w:val="28"/>
        </w:rPr>
        <w:t xml:space="preserve"> в объеме 3873,5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районного бюджета межбюджетные трансферты бюджетам сельских поселений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472ECC" w:rsidRPr="00DB1141" w:rsidRDefault="00DB1141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0F4FAB">
        <w:rPr>
          <w:sz w:val="28"/>
          <w:szCs w:val="28"/>
        </w:rPr>
        <w:t>22</w:t>
      </w:r>
      <w:r w:rsidR="00CD5D93">
        <w:rPr>
          <w:sz w:val="28"/>
          <w:szCs w:val="28"/>
        </w:rPr>
        <w:t>494,5</w:t>
      </w:r>
      <w:r w:rsidRPr="00DB1141">
        <w:rPr>
          <w:sz w:val="28"/>
          <w:szCs w:val="28"/>
        </w:rPr>
        <w:t xml:space="preserve"> тыс. рублей, что </w:t>
      </w:r>
      <w:r w:rsidR="001208E1">
        <w:rPr>
          <w:sz w:val="28"/>
          <w:szCs w:val="28"/>
        </w:rPr>
        <w:t>выше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 xml:space="preserve">020 года на </w:t>
      </w:r>
      <w:r w:rsidR="001208E1">
        <w:rPr>
          <w:sz w:val="28"/>
          <w:szCs w:val="28"/>
        </w:rPr>
        <w:t>796,6</w:t>
      </w:r>
      <w:r w:rsidR="00CD5D93">
        <w:rPr>
          <w:sz w:val="28"/>
          <w:szCs w:val="28"/>
        </w:rPr>
        <w:t xml:space="preserve"> или </w:t>
      </w:r>
      <w:r w:rsidR="001208E1">
        <w:rPr>
          <w:sz w:val="28"/>
          <w:szCs w:val="28"/>
        </w:rPr>
        <w:t>3,7</w:t>
      </w:r>
      <w:r w:rsidR="00CD5D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процентов.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472ECC">
        <w:rPr>
          <w:sz w:val="28"/>
          <w:szCs w:val="28"/>
        </w:rPr>
        <w:t xml:space="preserve">«Жилищно-коммунальное хозяйство» 5,3% или в сумме  на 428,6 тыс. рублей; </w:t>
      </w:r>
      <w:r w:rsidR="00472ECC" w:rsidRPr="00DB1141">
        <w:rPr>
          <w:sz w:val="28"/>
          <w:szCs w:val="28"/>
        </w:rPr>
        <w:t xml:space="preserve">«Общегосударственные </w:t>
      </w:r>
      <w:r w:rsidR="00DC0815">
        <w:rPr>
          <w:sz w:val="28"/>
          <w:szCs w:val="28"/>
        </w:rPr>
        <w:t>вопросы</w:t>
      </w:r>
      <w:r w:rsidR="00472ECC" w:rsidRPr="00DB1141">
        <w:rPr>
          <w:sz w:val="28"/>
          <w:szCs w:val="28"/>
        </w:rPr>
        <w:t>»</w:t>
      </w:r>
      <w:r w:rsidR="00472ECC">
        <w:rPr>
          <w:sz w:val="28"/>
          <w:szCs w:val="28"/>
        </w:rPr>
        <w:t xml:space="preserve"> (4,8%),</w:t>
      </w:r>
      <w:r w:rsidR="00472ECC" w:rsidRPr="00DB1141">
        <w:rPr>
          <w:sz w:val="28"/>
          <w:szCs w:val="28"/>
        </w:rPr>
        <w:t xml:space="preserve">  </w:t>
      </w:r>
    </w:p>
    <w:p w:rsidR="00DB1141" w:rsidRPr="00DB1141" w:rsidRDefault="00472ECC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  <w:r w:rsidR="00F14BDE">
        <w:rPr>
          <w:sz w:val="28"/>
          <w:szCs w:val="28"/>
        </w:rPr>
        <w:t>«Культура и кинематография»</w:t>
      </w:r>
      <w:r w:rsidR="00506578">
        <w:rPr>
          <w:sz w:val="28"/>
          <w:szCs w:val="28"/>
        </w:rPr>
        <w:t xml:space="preserve"> </w:t>
      </w:r>
      <w:r w:rsidR="00E354A9">
        <w:rPr>
          <w:sz w:val="28"/>
          <w:szCs w:val="28"/>
        </w:rPr>
        <w:t>(</w:t>
      </w:r>
      <w:r>
        <w:rPr>
          <w:sz w:val="28"/>
          <w:szCs w:val="28"/>
        </w:rPr>
        <w:t>3,7</w:t>
      </w:r>
      <w:r w:rsidR="00E354A9">
        <w:rPr>
          <w:sz w:val="28"/>
          <w:szCs w:val="28"/>
        </w:rPr>
        <w:t xml:space="preserve">%); меньше  назначений 2020 года по разделу </w:t>
      </w:r>
      <w:r>
        <w:rPr>
          <w:sz w:val="28"/>
          <w:szCs w:val="28"/>
        </w:rPr>
        <w:t>«Национальная экономика» (</w:t>
      </w:r>
      <w:r w:rsidR="00506578">
        <w:rPr>
          <w:sz w:val="28"/>
          <w:szCs w:val="28"/>
        </w:rPr>
        <w:t>0,5%);  «Физическая культура и спорт» (47,4%)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2F746D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проекта решения о </w:t>
      </w:r>
      <w:r w:rsidRPr="005D3CF2">
        <w:rPr>
          <w:sz w:val="28"/>
          <w:szCs w:val="28"/>
        </w:rPr>
        <w:t>бюджете на 202</w:t>
      </w:r>
      <w:r w:rsidR="002F746D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59"/>
        <w:gridCol w:w="1275"/>
        <w:gridCol w:w="993"/>
        <w:gridCol w:w="1275"/>
        <w:gridCol w:w="993"/>
      </w:tblGrid>
      <w:tr w:rsidR="005D3CF2" w:rsidRPr="005D3CF2" w:rsidTr="0086136F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 xml:space="preserve">Наименование </w:t>
            </w:r>
            <w:r w:rsidRPr="005D3CF2">
              <w:rPr>
                <w:sz w:val="24"/>
                <w:szCs w:val="24"/>
              </w:rPr>
              <w:lastRenderedPageBreak/>
              <w:t>показателей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4E73B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Default="00294566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CD5D93">
              <w:rPr>
                <w:sz w:val="24"/>
                <w:szCs w:val="24"/>
              </w:rPr>
              <w:t>40</w:t>
            </w:r>
            <w:r w:rsidRPr="005D3CF2">
              <w:rPr>
                <w:sz w:val="24"/>
                <w:szCs w:val="24"/>
              </w:rPr>
              <w:t xml:space="preserve"> </w:t>
            </w:r>
            <w:proofErr w:type="gramStart"/>
            <w:r w:rsidRPr="005D3CF2">
              <w:rPr>
                <w:sz w:val="24"/>
                <w:szCs w:val="24"/>
              </w:rPr>
              <w:t>первоначальный</w:t>
            </w:r>
            <w:proofErr w:type="gramEnd"/>
          </w:p>
          <w:p w:rsidR="00CD5D93" w:rsidRDefault="007A6681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D5D93">
              <w:rPr>
                <w:sz w:val="24"/>
                <w:szCs w:val="24"/>
              </w:rPr>
              <w:t>твержденный</w:t>
            </w:r>
          </w:p>
          <w:p w:rsidR="007A6681" w:rsidRPr="005D3CF2" w:rsidRDefault="007A6681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AD1CFB" w:rsidP="00AD1CFB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№40</w:t>
            </w:r>
            <w:r w:rsidRPr="005D3C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уточненная (</w:t>
            </w:r>
            <w:r w:rsidRPr="005D3CF2">
              <w:rPr>
                <w:sz w:val="24"/>
                <w:szCs w:val="24"/>
              </w:rPr>
              <w:t>ожидаемая</w:t>
            </w:r>
            <w:proofErr w:type="gramStart"/>
            <w:r w:rsidRPr="005D3C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761F43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4280,8</w:t>
            </w:r>
          </w:p>
          <w:p w:rsidR="007A6681" w:rsidRPr="00294566" w:rsidRDefault="007A66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7F63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</w:t>
            </w:r>
            <w:r w:rsidR="007F6383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F4FAB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</w:tr>
      <w:tr w:rsidR="00294566" w:rsidTr="00761F43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949,7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75C1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F4FAB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6136F">
              <w:rPr>
                <w:sz w:val="24"/>
                <w:szCs w:val="24"/>
              </w:rPr>
              <w:t>,8</w:t>
            </w:r>
          </w:p>
        </w:tc>
      </w:tr>
      <w:tr w:rsidR="00294566" w:rsidTr="00761F43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3806,0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F4FAB" w:rsidP="000F4FAB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</w:tr>
      <w:tr w:rsidR="00294566" w:rsidTr="00761F43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8065,2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F638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D769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6136F">
              <w:rPr>
                <w:sz w:val="24"/>
                <w:szCs w:val="24"/>
              </w:rPr>
              <w:t>493,8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D769E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4368,2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F638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769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4D769E">
              <w:rPr>
                <w:sz w:val="24"/>
                <w:szCs w:val="24"/>
              </w:rPr>
              <w:t>2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F638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86136F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746D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D769E">
              <w:rPr>
                <w:sz w:val="24"/>
                <w:szCs w:val="24"/>
              </w:rPr>
              <w:t>5</w:t>
            </w:r>
          </w:p>
        </w:tc>
      </w:tr>
      <w:tr w:rsidR="00294566" w:rsidTr="00761F43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21697,9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E73BC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26161,8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F638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F4FA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6136F">
              <w:rPr>
                <w:sz w:val="24"/>
                <w:szCs w:val="24"/>
              </w:rPr>
              <w:t>494,5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746D" w:rsidP="002F746D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</w:t>
      </w:r>
      <w:r w:rsidR="004D769E">
        <w:rPr>
          <w:sz w:val="28"/>
          <w:szCs w:val="28"/>
        </w:rPr>
        <w:t>Ж</w:t>
      </w:r>
      <w:r w:rsidR="007F6383">
        <w:rPr>
          <w:sz w:val="28"/>
          <w:szCs w:val="28"/>
        </w:rPr>
        <w:t>илищно-коммунальное хозяйство (</w:t>
      </w:r>
      <w:r w:rsidR="004D769E">
        <w:rPr>
          <w:sz w:val="28"/>
          <w:szCs w:val="28"/>
        </w:rPr>
        <w:t>37,8</w:t>
      </w:r>
      <w:r w:rsidR="007F6383">
        <w:rPr>
          <w:sz w:val="28"/>
          <w:szCs w:val="28"/>
        </w:rPr>
        <w:t xml:space="preserve"> %)</w:t>
      </w:r>
      <w:r w:rsidRPr="005D3CF2">
        <w:rPr>
          <w:sz w:val="28"/>
          <w:szCs w:val="28"/>
        </w:rPr>
        <w:t>,</w:t>
      </w:r>
      <w:r w:rsidR="007F6383">
        <w:rPr>
          <w:sz w:val="28"/>
          <w:szCs w:val="28"/>
        </w:rPr>
        <w:t xml:space="preserve"> </w:t>
      </w:r>
      <w:r w:rsidR="004D769E">
        <w:rPr>
          <w:sz w:val="28"/>
          <w:szCs w:val="28"/>
        </w:rPr>
        <w:t>К</w:t>
      </w:r>
      <w:r w:rsidRPr="005D3CF2">
        <w:rPr>
          <w:sz w:val="28"/>
          <w:szCs w:val="28"/>
        </w:rPr>
        <w:t>ультур</w:t>
      </w:r>
      <w:r w:rsidR="004D769E">
        <w:rPr>
          <w:sz w:val="28"/>
          <w:szCs w:val="28"/>
        </w:rPr>
        <w:t>у</w:t>
      </w:r>
      <w:r w:rsidR="007F6383">
        <w:rPr>
          <w:sz w:val="28"/>
          <w:szCs w:val="28"/>
        </w:rPr>
        <w:t xml:space="preserve"> и кинематографи</w:t>
      </w:r>
      <w:r w:rsidR="004D769E">
        <w:rPr>
          <w:sz w:val="28"/>
          <w:szCs w:val="28"/>
        </w:rPr>
        <w:t>ю</w:t>
      </w:r>
      <w:r w:rsidR="007F6383">
        <w:rPr>
          <w:sz w:val="28"/>
          <w:szCs w:val="28"/>
        </w:rPr>
        <w:t xml:space="preserve"> </w:t>
      </w:r>
      <w:r w:rsidR="00E354A9">
        <w:rPr>
          <w:sz w:val="28"/>
          <w:szCs w:val="28"/>
        </w:rPr>
        <w:t>(</w:t>
      </w:r>
      <w:r w:rsidR="007F6383">
        <w:rPr>
          <w:sz w:val="28"/>
          <w:szCs w:val="28"/>
        </w:rPr>
        <w:t>2</w:t>
      </w:r>
      <w:r w:rsidR="004D769E">
        <w:rPr>
          <w:sz w:val="28"/>
          <w:szCs w:val="28"/>
        </w:rPr>
        <w:t>0</w:t>
      </w:r>
      <w:r w:rsidR="007F6383">
        <w:rPr>
          <w:sz w:val="28"/>
          <w:szCs w:val="28"/>
        </w:rPr>
        <w:t>,</w:t>
      </w:r>
      <w:r w:rsidR="004D769E">
        <w:rPr>
          <w:sz w:val="28"/>
          <w:szCs w:val="28"/>
        </w:rPr>
        <w:t>2</w:t>
      </w:r>
      <w:r w:rsidR="007F6383">
        <w:rPr>
          <w:sz w:val="28"/>
          <w:szCs w:val="28"/>
        </w:rPr>
        <w:t>%)</w:t>
      </w:r>
      <w:r w:rsidR="004D769E">
        <w:rPr>
          <w:sz w:val="28"/>
          <w:szCs w:val="28"/>
        </w:rPr>
        <w:t>,</w:t>
      </w:r>
      <w:r w:rsidR="004D769E" w:rsidRPr="004D769E">
        <w:rPr>
          <w:sz w:val="28"/>
          <w:szCs w:val="28"/>
        </w:rPr>
        <w:t xml:space="preserve"> </w:t>
      </w:r>
      <w:r w:rsidR="004D769E">
        <w:rPr>
          <w:sz w:val="28"/>
          <w:szCs w:val="28"/>
        </w:rPr>
        <w:t>О</w:t>
      </w:r>
      <w:r w:rsidR="004D769E" w:rsidRPr="005D3CF2">
        <w:rPr>
          <w:sz w:val="28"/>
          <w:szCs w:val="28"/>
        </w:rPr>
        <w:t>бщегосударственные</w:t>
      </w:r>
      <w:r w:rsidR="004D769E" w:rsidRPr="004D769E">
        <w:rPr>
          <w:sz w:val="28"/>
          <w:szCs w:val="28"/>
        </w:rPr>
        <w:t xml:space="preserve"> </w:t>
      </w:r>
      <w:r w:rsidR="004D769E" w:rsidRPr="005D3CF2">
        <w:rPr>
          <w:sz w:val="28"/>
          <w:szCs w:val="28"/>
        </w:rPr>
        <w:t>вопросы</w:t>
      </w:r>
      <w:r w:rsidR="004D769E">
        <w:rPr>
          <w:sz w:val="28"/>
          <w:szCs w:val="28"/>
        </w:rPr>
        <w:t xml:space="preserve"> (19,9%).</w:t>
      </w:r>
    </w:p>
    <w:p w:rsidR="002D6A75" w:rsidRDefault="002D6A75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по сравнению с соответствующими показателями</w:t>
      </w:r>
      <w:r w:rsidR="00734201">
        <w:rPr>
          <w:sz w:val="28"/>
          <w:szCs w:val="28"/>
        </w:rPr>
        <w:t xml:space="preserve">,  </w:t>
      </w:r>
      <w:r w:rsidR="00014A4E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</w:t>
      </w:r>
      <w:r w:rsidR="00CE56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так и в сторону снижения между разделами и подразделами обосновано и соответствует направлениям бюджетной политики, производится в связи с меняющимися общими объемами доходов и расходов, а так же с изменением объема безвозмездных поступлений в бюджет поселения.</w:t>
      </w:r>
      <w:r w:rsidR="004E0668">
        <w:rPr>
          <w:sz w:val="28"/>
          <w:szCs w:val="28"/>
        </w:rPr>
        <w:t xml:space="preserve"> </w:t>
      </w:r>
      <w:r>
        <w:rPr>
          <w:sz w:val="28"/>
          <w:szCs w:val="28"/>
        </w:rPr>
        <w:t>Кроме того изменяется структура бюджетных инвестиций</w:t>
      </w:r>
      <w:r w:rsidR="004E0668">
        <w:rPr>
          <w:sz w:val="28"/>
          <w:szCs w:val="28"/>
        </w:rPr>
        <w:t xml:space="preserve"> в рамках краев</w:t>
      </w:r>
      <w:r w:rsidR="00AD1CFB">
        <w:rPr>
          <w:sz w:val="28"/>
          <w:szCs w:val="28"/>
        </w:rPr>
        <w:t>ых</w:t>
      </w:r>
      <w:r w:rsidR="004A68AE">
        <w:rPr>
          <w:sz w:val="28"/>
          <w:szCs w:val="28"/>
        </w:rPr>
        <w:t xml:space="preserve"> </w:t>
      </w:r>
      <w:r w:rsidR="004E0668">
        <w:rPr>
          <w:sz w:val="28"/>
          <w:szCs w:val="28"/>
        </w:rPr>
        <w:t>программ</w:t>
      </w:r>
      <w:r w:rsidR="004A68AE">
        <w:rPr>
          <w:sz w:val="28"/>
          <w:szCs w:val="28"/>
        </w:rPr>
        <w:t xml:space="preserve">, </w:t>
      </w:r>
      <w:r w:rsidR="004E0668">
        <w:rPr>
          <w:sz w:val="28"/>
          <w:szCs w:val="28"/>
        </w:rPr>
        <w:t xml:space="preserve">участием поселения на условиях </w:t>
      </w:r>
      <w:proofErr w:type="spellStart"/>
      <w:r w:rsidR="004E0668">
        <w:rPr>
          <w:sz w:val="28"/>
          <w:szCs w:val="28"/>
        </w:rPr>
        <w:t>софинансирования</w:t>
      </w:r>
      <w:proofErr w:type="spellEnd"/>
      <w:r w:rsidR="004E0668">
        <w:rPr>
          <w:sz w:val="28"/>
          <w:szCs w:val="28"/>
        </w:rPr>
        <w:t xml:space="preserve"> в реализации на территории села Гос</w:t>
      </w:r>
      <w:r w:rsidR="004A68AE">
        <w:rPr>
          <w:sz w:val="28"/>
          <w:szCs w:val="28"/>
        </w:rPr>
        <w:t xml:space="preserve">ударственных </w:t>
      </w:r>
      <w:r w:rsidR="004E0668">
        <w:rPr>
          <w:sz w:val="28"/>
          <w:szCs w:val="28"/>
        </w:rPr>
        <w:t>программ, национальных проектов.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4A68AE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2F746D">
        <w:rPr>
          <w:sz w:val="28"/>
          <w:szCs w:val="28"/>
        </w:rPr>
        <w:t>4531,3</w:t>
      </w:r>
      <w:r w:rsidRPr="005D3CF2">
        <w:rPr>
          <w:sz w:val="28"/>
          <w:szCs w:val="28"/>
        </w:rPr>
        <w:t xml:space="preserve"> тыс</w:t>
      </w:r>
      <w:r w:rsidR="004A68AE">
        <w:rPr>
          <w:sz w:val="28"/>
          <w:szCs w:val="28"/>
        </w:rPr>
        <w:t>. р</w:t>
      </w:r>
      <w:r w:rsidRPr="005D3CF2">
        <w:rPr>
          <w:sz w:val="28"/>
          <w:szCs w:val="28"/>
        </w:rPr>
        <w:t>уб</w:t>
      </w:r>
      <w:r w:rsidR="000832FD">
        <w:rPr>
          <w:sz w:val="28"/>
          <w:szCs w:val="28"/>
        </w:rPr>
        <w:t xml:space="preserve">лей </w:t>
      </w:r>
      <w:r w:rsidR="004A68AE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>и по Соглашению о передаче полномочий контрольно-счетной палате</w:t>
      </w:r>
      <w:r w:rsidR="000832FD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 </w:t>
      </w:r>
      <w:proofErr w:type="spellStart"/>
      <w:r w:rsidR="000A4F70">
        <w:rPr>
          <w:sz w:val="28"/>
          <w:szCs w:val="28"/>
        </w:rPr>
        <w:t>Родинского</w:t>
      </w:r>
      <w:proofErr w:type="spellEnd"/>
      <w:r w:rsidR="000A4F70">
        <w:rPr>
          <w:sz w:val="28"/>
          <w:szCs w:val="28"/>
        </w:rPr>
        <w:t xml:space="preserve"> района Алтайского края по осуществлению внешнего муниципального финансового контроля в объеме </w:t>
      </w:r>
      <w:r w:rsidR="002F746D">
        <w:rPr>
          <w:sz w:val="28"/>
          <w:szCs w:val="28"/>
        </w:rPr>
        <w:t xml:space="preserve"> 12,0</w:t>
      </w:r>
      <w:r w:rsidR="000A4F70">
        <w:rPr>
          <w:sz w:val="28"/>
          <w:szCs w:val="28"/>
        </w:rPr>
        <w:t xml:space="preserve">  тыс. рублей. </w:t>
      </w:r>
    </w:p>
    <w:p w:rsidR="007A68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5D3CF2" w:rsidRPr="005D3CF2" w:rsidRDefault="007A68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</w:t>
      </w:r>
      <w:r w:rsidR="00557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 статьи 174 БК РФ одновременно с проектом решения о бюджете предоставлен Среднесрочный финансовый план МО </w:t>
      </w:r>
      <w:proofErr w:type="spellStart"/>
      <w:r>
        <w:rPr>
          <w:sz w:val="28"/>
          <w:szCs w:val="28"/>
        </w:rPr>
        <w:t>Родинск</w:t>
      </w:r>
      <w:r w:rsidR="00DC0815"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сельсовет на 2021-2023 годы.</w:t>
      </w:r>
      <w:r w:rsidR="006F5FC5">
        <w:rPr>
          <w:sz w:val="28"/>
          <w:szCs w:val="28"/>
        </w:rPr>
        <w:t xml:space="preserve"> В п</w:t>
      </w:r>
      <w:r>
        <w:rPr>
          <w:sz w:val="28"/>
          <w:szCs w:val="28"/>
        </w:rPr>
        <w:t>риложени</w:t>
      </w:r>
      <w:r w:rsidR="006F5FC5">
        <w:rPr>
          <w:sz w:val="28"/>
          <w:szCs w:val="28"/>
        </w:rPr>
        <w:t xml:space="preserve">и, </w:t>
      </w:r>
      <w:r>
        <w:rPr>
          <w:sz w:val="28"/>
          <w:szCs w:val="28"/>
        </w:rPr>
        <w:t>устанавливающ</w:t>
      </w:r>
      <w:r w:rsidR="006F5FC5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распределение объемов бюджетных ассигнований по разделам, подразделам</w:t>
      </w:r>
      <w:r w:rsidR="001C72DB">
        <w:rPr>
          <w:sz w:val="28"/>
          <w:szCs w:val="28"/>
        </w:rPr>
        <w:t xml:space="preserve"> (указаны в сокращенном виде)</w:t>
      </w:r>
      <w:r>
        <w:rPr>
          <w:sz w:val="28"/>
          <w:szCs w:val="28"/>
        </w:rPr>
        <w:t xml:space="preserve">  расходов классификации расходов бюджетов</w:t>
      </w:r>
      <w:r w:rsidR="001C72DB">
        <w:rPr>
          <w:sz w:val="28"/>
          <w:szCs w:val="28"/>
        </w:rPr>
        <w:t>,</w:t>
      </w:r>
      <w:r w:rsidR="006F5FC5">
        <w:rPr>
          <w:sz w:val="28"/>
          <w:szCs w:val="28"/>
        </w:rPr>
        <w:t xml:space="preserve"> параметры </w:t>
      </w:r>
      <w:r w:rsidR="003C2CBF">
        <w:rPr>
          <w:sz w:val="28"/>
          <w:szCs w:val="28"/>
        </w:rPr>
        <w:t xml:space="preserve">СФП </w:t>
      </w:r>
      <w:r w:rsidR="006F5FC5">
        <w:rPr>
          <w:sz w:val="28"/>
          <w:szCs w:val="28"/>
        </w:rPr>
        <w:t>соответствуют проекту решения о бюджете</w:t>
      </w:r>
      <w:r w:rsidR="003C2CBF">
        <w:rPr>
          <w:sz w:val="28"/>
          <w:szCs w:val="28"/>
        </w:rPr>
        <w:t>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7D0BF6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проекта бюджета «Об утверждении бюджета муниципального образования </w:t>
      </w: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сельсовет на 2021 год» соответствует статье 11 Положения о бюджетном процессе, финансовом контроле</w:t>
      </w:r>
      <w:r w:rsidR="003D32A6">
        <w:rPr>
          <w:sz w:val="28"/>
          <w:szCs w:val="28"/>
        </w:rPr>
        <w:t xml:space="preserve">,  </w:t>
      </w:r>
      <w:r>
        <w:rPr>
          <w:sz w:val="28"/>
          <w:szCs w:val="28"/>
        </w:rPr>
        <w:t>а также содержит сведения об общем объеме доходов,</w:t>
      </w:r>
      <w:r w:rsidR="003D32A6">
        <w:rPr>
          <w:sz w:val="28"/>
          <w:szCs w:val="28"/>
        </w:rPr>
        <w:t xml:space="preserve"> </w:t>
      </w:r>
      <w:r>
        <w:rPr>
          <w:sz w:val="28"/>
          <w:szCs w:val="28"/>
        </w:rPr>
        <w:t>общем объеме расходов и дефицит</w:t>
      </w:r>
      <w:r w:rsidR="003D32A6">
        <w:rPr>
          <w:sz w:val="28"/>
          <w:szCs w:val="28"/>
        </w:rPr>
        <w:t>а</w:t>
      </w:r>
      <w:r>
        <w:rPr>
          <w:sz w:val="28"/>
          <w:szCs w:val="28"/>
        </w:rPr>
        <w:t xml:space="preserve"> бюджета.</w:t>
      </w:r>
    </w:p>
    <w:p w:rsidR="007D0BF6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и материалы</w:t>
      </w:r>
      <w:r w:rsidR="003D32A6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представленные одновременно с проектом решения,</w:t>
      </w:r>
      <w:r w:rsidR="003D3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соответствуют статье 12 </w:t>
      </w:r>
      <w:r w:rsidR="003D32A6">
        <w:rPr>
          <w:sz w:val="28"/>
          <w:szCs w:val="28"/>
        </w:rPr>
        <w:t>Положения о бюджетном процессе, представлена пояснительная записка. С учетом анализа пред</w:t>
      </w:r>
      <w:r w:rsidR="00CE5681">
        <w:rPr>
          <w:sz w:val="28"/>
          <w:szCs w:val="28"/>
        </w:rPr>
        <w:t>ос</w:t>
      </w:r>
      <w:r w:rsidR="003D32A6">
        <w:rPr>
          <w:sz w:val="28"/>
          <w:szCs w:val="28"/>
        </w:rPr>
        <w:t>тавленных материалов</w:t>
      </w:r>
      <w:r w:rsidR="00692767">
        <w:rPr>
          <w:sz w:val="28"/>
          <w:szCs w:val="28"/>
        </w:rPr>
        <w:t xml:space="preserve">, </w:t>
      </w:r>
      <w:r w:rsidR="003D32A6">
        <w:rPr>
          <w:sz w:val="28"/>
          <w:szCs w:val="28"/>
        </w:rPr>
        <w:t xml:space="preserve"> контрольно-счетная палата считает</w:t>
      </w:r>
      <w:r w:rsidR="00C22A91">
        <w:rPr>
          <w:sz w:val="28"/>
          <w:szCs w:val="28"/>
        </w:rPr>
        <w:t xml:space="preserve">, </w:t>
      </w:r>
      <w:r w:rsidR="003D32A6">
        <w:rPr>
          <w:sz w:val="28"/>
          <w:szCs w:val="28"/>
        </w:rPr>
        <w:t>что структура и содержание проекта решения соответствует нормам статьи 184.1</w:t>
      </w:r>
      <w:r w:rsidR="00C22A91">
        <w:rPr>
          <w:sz w:val="28"/>
          <w:szCs w:val="28"/>
        </w:rPr>
        <w:t xml:space="preserve"> </w:t>
      </w:r>
      <w:r w:rsidR="003D32A6">
        <w:rPr>
          <w:sz w:val="28"/>
          <w:szCs w:val="28"/>
        </w:rPr>
        <w:t>Бюджетного Кодекса Российской Федерации.</w:t>
      </w:r>
    </w:p>
    <w:p w:rsidR="000832FD" w:rsidRPr="005D3CF2" w:rsidRDefault="000832F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557394">
        <w:rPr>
          <w:sz w:val="28"/>
          <w:szCs w:val="28"/>
        </w:rPr>
        <w:t xml:space="preserve"> с учетом устранения указанных замечаний </w:t>
      </w:r>
      <w:r w:rsidRPr="005D3CF2">
        <w:rPr>
          <w:sz w:val="28"/>
          <w:szCs w:val="28"/>
        </w:rPr>
        <w:t>,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A4E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56E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A9F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32FD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2FD"/>
    <w:rsid w:val="000B6D5F"/>
    <w:rsid w:val="000B7222"/>
    <w:rsid w:val="000B7D90"/>
    <w:rsid w:val="000B7E7A"/>
    <w:rsid w:val="000B7EC7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4FAB"/>
    <w:rsid w:val="000F7A83"/>
    <w:rsid w:val="000F7EFE"/>
    <w:rsid w:val="00101114"/>
    <w:rsid w:val="00101A7F"/>
    <w:rsid w:val="00102282"/>
    <w:rsid w:val="0010591A"/>
    <w:rsid w:val="00106501"/>
    <w:rsid w:val="0010683E"/>
    <w:rsid w:val="001069B7"/>
    <w:rsid w:val="00106EB1"/>
    <w:rsid w:val="00107684"/>
    <w:rsid w:val="001077FE"/>
    <w:rsid w:val="001104D3"/>
    <w:rsid w:val="00110681"/>
    <w:rsid w:val="00112C5F"/>
    <w:rsid w:val="00112D2C"/>
    <w:rsid w:val="0011594D"/>
    <w:rsid w:val="001208E1"/>
    <w:rsid w:val="00122024"/>
    <w:rsid w:val="001233D9"/>
    <w:rsid w:val="0012399A"/>
    <w:rsid w:val="00125296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3D4C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C72DB"/>
    <w:rsid w:val="001D0F90"/>
    <w:rsid w:val="001D4907"/>
    <w:rsid w:val="001E182E"/>
    <w:rsid w:val="001E3C9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474"/>
    <w:rsid w:val="002D3524"/>
    <w:rsid w:val="002D37C8"/>
    <w:rsid w:val="002D6114"/>
    <w:rsid w:val="002D6A75"/>
    <w:rsid w:val="002E2393"/>
    <w:rsid w:val="002F05F8"/>
    <w:rsid w:val="002F083A"/>
    <w:rsid w:val="002F1333"/>
    <w:rsid w:val="002F1A76"/>
    <w:rsid w:val="002F4567"/>
    <w:rsid w:val="002F746D"/>
    <w:rsid w:val="00300CF6"/>
    <w:rsid w:val="00301114"/>
    <w:rsid w:val="003039BC"/>
    <w:rsid w:val="00305F7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C1A"/>
    <w:rsid w:val="00375CF7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2CBF"/>
    <w:rsid w:val="003C465F"/>
    <w:rsid w:val="003C53AA"/>
    <w:rsid w:val="003C6C85"/>
    <w:rsid w:val="003C73EE"/>
    <w:rsid w:val="003D32A6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94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2ECC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68AE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69E"/>
    <w:rsid w:val="004D76AA"/>
    <w:rsid w:val="004D7EDA"/>
    <w:rsid w:val="004E0668"/>
    <w:rsid w:val="004E15C2"/>
    <w:rsid w:val="004E3439"/>
    <w:rsid w:val="004E427F"/>
    <w:rsid w:val="004E5AFB"/>
    <w:rsid w:val="004E73BC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578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07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57394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1777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2767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B1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34C2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5FC5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201"/>
    <w:rsid w:val="007352A2"/>
    <w:rsid w:val="00735696"/>
    <w:rsid w:val="007361A8"/>
    <w:rsid w:val="007364E2"/>
    <w:rsid w:val="00736CDA"/>
    <w:rsid w:val="00740803"/>
    <w:rsid w:val="00740E42"/>
    <w:rsid w:val="007449A8"/>
    <w:rsid w:val="007475F6"/>
    <w:rsid w:val="00747674"/>
    <w:rsid w:val="00754A63"/>
    <w:rsid w:val="0075612C"/>
    <w:rsid w:val="0076167E"/>
    <w:rsid w:val="007618D8"/>
    <w:rsid w:val="00761F43"/>
    <w:rsid w:val="007647C6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6997"/>
    <w:rsid w:val="007A12F8"/>
    <w:rsid w:val="007A25E8"/>
    <w:rsid w:val="007A2A8E"/>
    <w:rsid w:val="007A2B95"/>
    <w:rsid w:val="007A6681"/>
    <w:rsid w:val="007A68F2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0BF6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6383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2B8F"/>
    <w:rsid w:val="00856E7A"/>
    <w:rsid w:val="0086109C"/>
    <w:rsid w:val="0086131F"/>
    <w:rsid w:val="0086136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4DD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0CE4"/>
    <w:rsid w:val="009432D6"/>
    <w:rsid w:val="009433BA"/>
    <w:rsid w:val="009440F5"/>
    <w:rsid w:val="0094535A"/>
    <w:rsid w:val="00946628"/>
    <w:rsid w:val="00947997"/>
    <w:rsid w:val="00951378"/>
    <w:rsid w:val="0095396D"/>
    <w:rsid w:val="009540D0"/>
    <w:rsid w:val="0095648C"/>
    <w:rsid w:val="009566DD"/>
    <w:rsid w:val="00956DFB"/>
    <w:rsid w:val="009617DD"/>
    <w:rsid w:val="00962BA8"/>
    <w:rsid w:val="00962E37"/>
    <w:rsid w:val="009630BB"/>
    <w:rsid w:val="0096502E"/>
    <w:rsid w:val="00965190"/>
    <w:rsid w:val="0096540C"/>
    <w:rsid w:val="009666E9"/>
    <w:rsid w:val="00966881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6B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875"/>
    <w:rsid w:val="00A75381"/>
    <w:rsid w:val="00A76D63"/>
    <w:rsid w:val="00A810B6"/>
    <w:rsid w:val="00A81E94"/>
    <w:rsid w:val="00A82209"/>
    <w:rsid w:val="00A82F10"/>
    <w:rsid w:val="00A85625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1CFB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247D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3E96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38C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2A91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45AC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D93"/>
    <w:rsid w:val="00CE39D2"/>
    <w:rsid w:val="00CE5681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59DE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1EF5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68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0815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54A9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57EE9"/>
    <w:rsid w:val="00E604D8"/>
    <w:rsid w:val="00E60F0D"/>
    <w:rsid w:val="00E61C34"/>
    <w:rsid w:val="00E653D7"/>
    <w:rsid w:val="00E65915"/>
    <w:rsid w:val="00E67764"/>
    <w:rsid w:val="00E70634"/>
    <w:rsid w:val="00E70A5A"/>
    <w:rsid w:val="00E70B35"/>
    <w:rsid w:val="00E73B26"/>
    <w:rsid w:val="00E745F1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4BDE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AE53B-F222-4494-902D-5B6CBF2D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6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28</cp:revision>
  <cp:lastPrinted>2020-09-18T03:26:00Z</cp:lastPrinted>
  <dcterms:created xsi:type="dcterms:W3CDTF">2020-10-02T03:01:00Z</dcterms:created>
  <dcterms:modified xsi:type="dcterms:W3CDTF">2020-12-08T09:09:00Z</dcterms:modified>
</cp:coreProperties>
</file>